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BAB" w:rsidRDefault="006F3AA7" w:rsidP="001D73D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020445" cy="576580"/>
            <wp:effectExtent l="0" t="0" r="8255" b="0"/>
            <wp:docPr id="1" name="Picture 1" descr="bent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ntle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BAB">
        <w:rPr>
          <w:rFonts w:ascii="Arial" w:hAnsi="Arial" w:cs="Arial"/>
        </w:rPr>
        <w:tab/>
      </w:r>
      <w:r w:rsidR="00300BAB">
        <w:rPr>
          <w:rFonts w:ascii="Arial" w:hAnsi="Arial" w:cs="Arial"/>
        </w:rPr>
        <w:tab/>
      </w:r>
      <w:r w:rsidR="00300BAB">
        <w:rPr>
          <w:rFonts w:ascii="Arial" w:hAnsi="Arial" w:cs="Arial"/>
        </w:rPr>
        <w:tab/>
      </w:r>
      <w:r>
        <w:rPr>
          <w:rFonts w:ascii="Arial" w:hAnsi="Arial" w:cs="Arial"/>
          <w:noProof/>
        </w:rPr>
        <w:drawing>
          <wp:inline distT="0" distB="0" distL="0" distR="0">
            <wp:extent cx="954405" cy="509905"/>
            <wp:effectExtent l="0" t="0" r="0" b="4445"/>
            <wp:docPr id="2" name="Picture 2" descr="fron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ont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BAB">
        <w:rPr>
          <w:rFonts w:ascii="Arial" w:hAnsi="Arial" w:cs="Arial"/>
        </w:rPr>
        <w:tab/>
      </w:r>
      <w:r w:rsidR="00300BAB">
        <w:rPr>
          <w:rFonts w:ascii="Arial" w:hAnsi="Arial" w:cs="Arial"/>
        </w:rPr>
        <w:tab/>
      </w:r>
      <w:r w:rsidR="00300BAB">
        <w:rPr>
          <w:rFonts w:ascii="Arial" w:hAnsi="Arial" w:cs="Arial"/>
        </w:rPr>
        <w:tab/>
      </w:r>
      <w:r>
        <w:rPr>
          <w:rFonts w:ascii="Arial" w:hAnsi="Arial" w:cs="Arial"/>
          <w:noProof/>
        </w:rPr>
        <w:drawing>
          <wp:inline distT="0" distB="0" distL="0" distR="0">
            <wp:extent cx="920750" cy="509905"/>
            <wp:effectExtent l="0" t="0" r="0" b="4445"/>
            <wp:docPr id="3" name="Picture 3" descr="vauxh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uxh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BAB" w:rsidRDefault="00300BAB" w:rsidP="001D73D7">
      <w:pPr>
        <w:rPr>
          <w:rFonts w:ascii="Arial" w:hAnsi="Arial" w:cs="Arial"/>
        </w:rPr>
      </w:pPr>
    </w:p>
    <w:p w:rsidR="00300BAB" w:rsidRDefault="00300BAB" w:rsidP="001D73D7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HOLLANDSCHE IJSSEL RIT </w:t>
      </w:r>
    </w:p>
    <w:p w:rsidR="00300BAB" w:rsidRDefault="00025407" w:rsidP="001D73D7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ZATERDAG 14 MEI 2016</w:t>
      </w:r>
    </w:p>
    <w:p w:rsidR="00300BAB" w:rsidRDefault="00300BAB" w:rsidP="001D73D7">
      <w:pPr>
        <w:rPr>
          <w:rFonts w:ascii="Arial" w:hAnsi="Arial" w:cs="Arial"/>
        </w:rPr>
      </w:pPr>
    </w:p>
    <w:p w:rsidR="00300BAB" w:rsidRPr="001D73D7" w:rsidRDefault="00300BAB">
      <w:pPr>
        <w:rPr>
          <w:rFonts w:ascii="Arial" w:hAnsi="Arial" w:cs="Arial"/>
          <w:sz w:val="22"/>
          <w:szCs w:val="22"/>
        </w:rPr>
      </w:pPr>
      <w:r w:rsidRPr="001D73D7">
        <w:rPr>
          <w:rFonts w:ascii="Arial" w:hAnsi="Arial" w:cs="Arial"/>
          <w:sz w:val="22"/>
          <w:szCs w:val="22"/>
        </w:rPr>
        <w:t>Beste Auto- &amp; Motorvrienden,</w:t>
      </w:r>
    </w:p>
    <w:p w:rsidR="00300BAB" w:rsidRPr="001D73D7" w:rsidRDefault="00300BAB">
      <w:pPr>
        <w:rPr>
          <w:rFonts w:ascii="Arial" w:hAnsi="Arial" w:cs="Arial"/>
          <w:sz w:val="22"/>
          <w:szCs w:val="22"/>
        </w:rPr>
      </w:pPr>
    </w:p>
    <w:p w:rsidR="00300BAB" w:rsidRDefault="00300BAB">
      <w:pPr>
        <w:rPr>
          <w:rFonts w:ascii="Arial" w:hAnsi="Arial" w:cs="Arial"/>
          <w:sz w:val="22"/>
          <w:szCs w:val="22"/>
        </w:rPr>
      </w:pPr>
      <w:r w:rsidRPr="001D73D7">
        <w:rPr>
          <w:rFonts w:ascii="Arial" w:hAnsi="Arial" w:cs="Arial"/>
          <w:sz w:val="22"/>
          <w:szCs w:val="22"/>
        </w:rPr>
        <w:t>Wij nodigen u van harte uit deel te nemen aa</w:t>
      </w:r>
      <w:r w:rsidR="00025407">
        <w:rPr>
          <w:rFonts w:ascii="Arial" w:hAnsi="Arial" w:cs="Arial"/>
          <w:sz w:val="22"/>
          <w:szCs w:val="22"/>
        </w:rPr>
        <w:t>n de 29</w:t>
      </w:r>
      <w:r w:rsidRPr="001D73D7">
        <w:rPr>
          <w:rFonts w:ascii="Arial" w:hAnsi="Arial" w:cs="Arial"/>
          <w:sz w:val="22"/>
          <w:szCs w:val="22"/>
          <w:vertAlign w:val="superscript"/>
        </w:rPr>
        <w:t>ste</w:t>
      </w:r>
      <w:r w:rsidRPr="001D73D7">
        <w:rPr>
          <w:rFonts w:ascii="Arial" w:hAnsi="Arial" w:cs="Arial"/>
          <w:sz w:val="22"/>
          <w:szCs w:val="22"/>
        </w:rPr>
        <w:t xml:space="preserve"> Hollandsche IJssel Rit op zaterdag </w:t>
      </w:r>
    </w:p>
    <w:p w:rsidR="00300BAB" w:rsidRPr="001D73D7" w:rsidRDefault="000254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 mei 2016</w:t>
      </w:r>
      <w:r w:rsidR="00300BAB" w:rsidRPr="001D73D7">
        <w:rPr>
          <w:rFonts w:ascii="Arial" w:hAnsi="Arial" w:cs="Arial"/>
          <w:sz w:val="22"/>
          <w:szCs w:val="22"/>
        </w:rPr>
        <w:t>.</w:t>
      </w:r>
    </w:p>
    <w:p w:rsidR="00300BAB" w:rsidRPr="001D73D7" w:rsidRDefault="00300BAB">
      <w:pPr>
        <w:rPr>
          <w:rFonts w:ascii="Arial" w:hAnsi="Arial" w:cs="Arial"/>
          <w:sz w:val="22"/>
          <w:szCs w:val="22"/>
        </w:rPr>
      </w:pPr>
    </w:p>
    <w:p w:rsidR="00300BAB" w:rsidRDefault="00300BAB">
      <w:pPr>
        <w:rPr>
          <w:rFonts w:ascii="Arial" w:hAnsi="Arial" w:cs="Arial"/>
          <w:sz w:val="22"/>
          <w:szCs w:val="22"/>
        </w:rPr>
      </w:pPr>
      <w:r w:rsidRPr="001D73D7">
        <w:rPr>
          <w:rFonts w:ascii="Arial" w:hAnsi="Arial" w:cs="Arial"/>
          <w:sz w:val="22"/>
          <w:szCs w:val="22"/>
        </w:rPr>
        <w:t>Deelname aan deze toertocht staat open voor PAC-leden en bezitters van automobielen t/m bouwjaar 1940 en voor motorrijwiele</w:t>
      </w:r>
      <w:r>
        <w:rPr>
          <w:rFonts w:ascii="Arial" w:hAnsi="Arial" w:cs="Arial"/>
          <w:sz w:val="22"/>
          <w:szCs w:val="22"/>
        </w:rPr>
        <w:t>n t/m bouwjaar 1960. Maximaal 9</w:t>
      </w:r>
      <w:r w:rsidRPr="001D73D7">
        <w:rPr>
          <w:rFonts w:ascii="Arial" w:hAnsi="Arial" w:cs="Arial"/>
          <w:sz w:val="22"/>
          <w:szCs w:val="22"/>
        </w:rPr>
        <w:t>0 auto’s</w:t>
      </w:r>
      <w:r>
        <w:rPr>
          <w:rFonts w:ascii="Arial" w:hAnsi="Arial" w:cs="Arial"/>
          <w:sz w:val="22"/>
          <w:szCs w:val="22"/>
        </w:rPr>
        <w:t>.</w:t>
      </w:r>
    </w:p>
    <w:p w:rsidR="00300BAB" w:rsidRDefault="00300BAB">
      <w:pPr>
        <w:rPr>
          <w:rFonts w:ascii="Arial" w:hAnsi="Arial" w:cs="Arial"/>
          <w:sz w:val="22"/>
          <w:szCs w:val="22"/>
        </w:rPr>
      </w:pPr>
    </w:p>
    <w:p w:rsidR="00300BAB" w:rsidRDefault="00300B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Voor de start op zaterdagochtend dien</w:t>
      </w:r>
      <w:r w:rsidR="00025407">
        <w:rPr>
          <w:rFonts w:ascii="Arial" w:hAnsi="Arial" w:cs="Arial"/>
          <w:sz w:val="22"/>
          <w:szCs w:val="22"/>
        </w:rPr>
        <w:t>en alle deelnemers zich vanaf 09.00</w:t>
      </w:r>
      <w:r>
        <w:rPr>
          <w:rFonts w:ascii="Arial" w:hAnsi="Arial" w:cs="Arial"/>
          <w:sz w:val="22"/>
          <w:szCs w:val="22"/>
        </w:rPr>
        <w:t xml:space="preserve"> uur te melden in het Raadhuis</w:t>
      </w:r>
      <w:r w:rsidR="006F3AA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Raadhuisplein1</w:t>
      </w:r>
      <w:r w:rsidR="006F3AA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914 KM"/>
        </w:smartTagPr>
        <w:r>
          <w:rPr>
            <w:rFonts w:ascii="Arial" w:hAnsi="Arial" w:cs="Arial"/>
            <w:sz w:val="22"/>
            <w:szCs w:val="22"/>
          </w:rPr>
          <w:t>2914 KM</w:t>
        </w:r>
      </w:smartTag>
      <w:r>
        <w:rPr>
          <w:rFonts w:ascii="Arial" w:hAnsi="Arial" w:cs="Arial"/>
          <w:sz w:val="22"/>
          <w:szCs w:val="22"/>
        </w:rPr>
        <w:t xml:space="preserve"> Nieuwerkerk ad IJssel. Daar ontvangt U de ritbescheiden. De start is om 09.30 uur.</w:t>
      </w:r>
    </w:p>
    <w:p w:rsidR="00300BAB" w:rsidRDefault="00300BAB">
      <w:pPr>
        <w:rPr>
          <w:rFonts w:ascii="Arial" w:hAnsi="Arial" w:cs="Arial"/>
          <w:sz w:val="22"/>
          <w:szCs w:val="22"/>
        </w:rPr>
      </w:pPr>
    </w:p>
    <w:p w:rsidR="006F3AA7" w:rsidRDefault="00300B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Voor degenen die op vrijdagavond </w:t>
      </w:r>
      <w:r w:rsidR="00025407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mei willen arriveren is in Nieuwerkerk aan den IJssel hotel ac</w:t>
      </w:r>
      <w:r w:rsidR="006F3AA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om</w:t>
      </w:r>
      <w:r w:rsidR="006F3AA7">
        <w:rPr>
          <w:rFonts w:ascii="Arial" w:hAnsi="Arial" w:cs="Arial"/>
          <w:sz w:val="22"/>
          <w:szCs w:val="22"/>
        </w:rPr>
        <w:t>m</w:t>
      </w:r>
      <w:r w:rsidR="0042698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datie beschikbaar, mits U tijdig reserveert. Het beste kunt u zelf contact opnemen met Hotel Van der Valk Nieuwerkerk aan den IJssel, Parallelweg Zuid 185,</w:t>
      </w:r>
    </w:p>
    <w:p w:rsidR="00300BAB" w:rsidRDefault="00300B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telefoon 0180-32 11 03.</w:t>
      </w:r>
    </w:p>
    <w:p w:rsidR="00300BAB" w:rsidRDefault="00300BAB">
      <w:pPr>
        <w:rPr>
          <w:rFonts w:ascii="Arial" w:hAnsi="Arial" w:cs="Arial"/>
          <w:sz w:val="22"/>
          <w:szCs w:val="22"/>
        </w:rPr>
      </w:pPr>
    </w:p>
    <w:p w:rsidR="00300BAB" w:rsidRDefault="00300B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Het stallen van auto’s met trailer kan plaats vinden op het bedrijfsterrein van </w:t>
      </w:r>
      <w:proofErr w:type="spellStart"/>
      <w:r>
        <w:rPr>
          <w:rFonts w:ascii="Arial" w:hAnsi="Arial" w:cs="Arial"/>
          <w:sz w:val="22"/>
          <w:szCs w:val="22"/>
        </w:rPr>
        <w:t>Nedco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</w:p>
    <w:p w:rsidR="00300BAB" w:rsidRDefault="00300B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’s-Gravenweg 346 te Nieuwerkerk aan den IJssel. Het eindpunt van de rit is op het terrein van </w:t>
      </w:r>
      <w:r w:rsidR="006F3AA7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ouwbedrijf Valkenburg B.V.</w:t>
      </w:r>
    </w:p>
    <w:p w:rsidR="00300BAB" w:rsidRDefault="00300BAB">
      <w:pPr>
        <w:rPr>
          <w:rFonts w:ascii="Arial" w:hAnsi="Arial" w:cs="Arial"/>
          <w:sz w:val="22"/>
          <w:szCs w:val="22"/>
        </w:rPr>
      </w:pPr>
    </w:p>
    <w:p w:rsidR="00300BAB" w:rsidRDefault="000254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Liefhebbers voor deze 29</w:t>
      </w:r>
      <w:r w:rsidR="00300BAB" w:rsidRPr="001D73D7">
        <w:rPr>
          <w:rFonts w:ascii="Arial" w:hAnsi="Arial" w:cs="Arial"/>
          <w:sz w:val="22"/>
          <w:szCs w:val="22"/>
          <w:vertAlign w:val="superscript"/>
        </w:rPr>
        <w:t>ste</w:t>
      </w:r>
      <w:r w:rsidR="00300BAB">
        <w:rPr>
          <w:rFonts w:ascii="Arial" w:hAnsi="Arial" w:cs="Arial"/>
          <w:sz w:val="22"/>
          <w:szCs w:val="22"/>
        </w:rPr>
        <w:t xml:space="preserve"> Hollandsche IJssel Rit </w:t>
      </w:r>
      <w:r w:rsidR="00F16E6D">
        <w:rPr>
          <w:rFonts w:ascii="Arial" w:hAnsi="Arial" w:cs="Arial"/>
          <w:sz w:val="22"/>
          <w:szCs w:val="22"/>
        </w:rPr>
        <w:t xml:space="preserve">kunnen zich via de website inschrijven en direct na inschrijving betalen via </w:t>
      </w:r>
      <w:proofErr w:type="spellStart"/>
      <w:r w:rsidR="00F16E6D">
        <w:rPr>
          <w:rFonts w:ascii="Arial" w:hAnsi="Arial" w:cs="Arial"/>
          <w:sz w:val="22"/>
          <w:szCs w:val="22"/>
        </w:rPr>
        <w:t>Ideal</w:t>
      </w:r>
      <w:proofErr w:type="spellEnd"/>
      <w:r w:rsidR="00F16E6D">
        <w:rPr>
          <w:rFonts w:ascii="Arial" w:hAnsi="Arial" w:cs="Arial"/>
          <w:sz w:val="22"/>
          <w:szCs w:val="22"/>
        </w:rPr>
        <w:t xml:space="preserve">. Natuurlijk is het ook nog mogelijk </w:t>
      </w:r>
      <w:r w:rsidR="00300BAB">
        <w:rPr>
          <w:rFonts w:ascii="Arial" w:hAnsi="Arial" w:cs="Arial"/>
          <w:sz w:val="22"/>
          <w:szCs w:val="22"/>
        </w:rPr>
        <w:t xml:space="preserve">om d.m.v. het bijgevoegde inschrijfformulier in te schrijven. Inschrijven kan per </w:t>
      </w:r>
      <w:r w:rsidR="00F16E6D">
        <w:rPr>
          <w:rFonts w:ascii="Arial" w:hAnsi="Arial" w:cs="Arial"/>
          <w:sz w:val="22"/>
          <w:szCs w:val="22"/>
        </w:rPr>
        <w:t xml:space="preserve">website, </w:t>
      </w:r>
      <w:r w:rsidR="00300BAB">
        <w:rPr>
          <w:rFonts w:ascii="Arial" w:hAnsi="Arial" w:cs="Arial"/>
          <w:sz w:val="22"/>
          <w:szCs w:val="22"/>
        </w:rPr>
        <w:t>email of per post.</w:t>
      </w:r>
    </w:p>
    <w:p w:rsidR="00300BAB" w:rsidRDefault="00300BAB">
      <w:pPr>
        <w:rPr>
          <w:rFonts w:ascii="Arial" w:hAnsi="Arial" w:cs="Arial"/>
          <w:sz w:val="22"/>
          <w:szCs w:val="22"/>
        </w:rPr>
      </w:pPr>
    </w:p>
    <w:p w:rsidR="00300BAB" w:rsidRPr="001D73D7" w:rsidRDefault="00300BAB">
      <w:pPr>
        <w:rPr>
          <w:rFonts w:ascii="Arial" w:hAnsi="Arial" w:cs="Arial"/>
          <w:b/>
          <w:sz w:val="22"/>
          <w:szCs w:val="22"/>
          <w:u w:val="single"/>
        </w:rPr>
      </w:pPr>
      <w:r w:rsidRPr="001D73D7">
        <w:rPr>
          <w:rFonts w:ascii="Arial" w:hAnsi="Arial" w:cs="Arial"/>
          <w:b/>
          <w:sz w:val="22"/>
          <w:szCs w:val="22"/>
          <w:u w:val="single"/>
        </w:rPr>
        <w:t>De kosten van deze rit zijn:</w:t>
      </w:r>
    </w:p>
    <w:p w:rsidR="00300BAB" w:rsidRDefault="00300B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auto met twee inzittende</w:t>
      </w:r>
      <w:r w:rsidR="00721CC7">
        <w:rPr>
          <w:rFonts w:ascii="Arial" w:hAnsi="Arial" w:cs="Arial"/>
          <w:sz w:val="22"/>
          <w:szCs w:val="22"/>
        </w:rPr>
        <w:t xml:space="preserve">n </w:t>
      </w:r>
      <w:r w:rsidR="00721C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€ 55,00</w:t>
      </w:r>
    </w:p>
    <w:p w:rsidR="00300BAB" w:rsidRDefault="00300B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Elke volgende volwassene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€ 27,50</w:t>
      </w:r>
    </w:p>
    <w:p w:rsidR="00300BAB" w:rsidRDefault="00300B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Kinderen 6-12 jaar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€ 15,00</w:t>
      </w:r>
    </w:p>
    <w:p w:rsidR="00300BAB" w:rsidRDefault="006F3A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€ 27,50</w:t>
      </w:r>
    </w:p>
    <w:p w:rsidR="00300BAB" w:rsidRDefault="00300B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Duo passagier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€ 27,50</w:t>
      </w:r>
    </w:p>
    <w:p w:rsidR="00300BAB" w:rsidRDefault="00300BAB">
      <w:pPr>
        <w:rPr>
          <w:rFonts w:ascii="Arial" w:hAnsi="Arial" w:cs="Arial"/>
          <w:sz w:val="22"/>
          <w:szCs w:val="22"/>
        </w:rPr>
      </w:pPr>
    </w:p>
    <w:p w:rsidR="00300BAB" w:rsidRDefault="00300B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 te kunnen deelnemen, dien</w:t>
      </w:r>
      <w:r w:rsidR="00025407">
        <w:rPr>
          <w:rFonts w:ascii="Arial" w:hAnsi="Arial" w:cs="Arial"/>
          <w:sz w:val="22"/>
          <w:szCs w:val="22"/>
        </w:rPr>
        <w:t>t U zich in te schrijven voor 29</w:t>
      </w:r>
      <w:r>
        <w:rPr>
          <w:rFonts w:ascii="Arial" w:hAnsi="Arial" w:cs="Arial"/>
          <w:sz w:val="22"/>
          <w:szCs w:val="22"/>
        </w:rPr>
        <w:t xml:space="preserve"> april 201</w:t>
      </w:r>
      <w:r w:rsidR="0002540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De inschrijving is pas definitief na uw betaling, de</w:t>
      </w:r>
      <w:r w:rsidR="00025407">
        <w:rPr>
          <w:rFonts w:ascii="Arial" w:hAnsi="Arial" w:cs="Arial"/>
          <w:sz w:val="22"/>
          <w:szCs w:val="22"/>
        </w:rPr>
        <w:t>ze moet binnen zijn uiterlijk 3 mei</w:t>
      </w:r>
      <w:r>
        <w:rPr>
          <w:rFonts w:ascii="Arial" w:hAnsi="Arial" w:cs="Arial"/>
          <w:sz w:val="22"/>
          <w:szCs w:val="22"/>
        </w:rPr>
        <w:t xml:space="preserve"> 201</w:t>
      </w:r>
      <w:r w:rsidR="0002540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Dit geldt dan tevens als bewijs van deelname</w:t>
      </w:r>
      <w:r w:rsidR="00025407">
        <w:rPr>
          <w:rFonts w:ascii="Arial" w:hAnsi="Arial" w:cs="Arial"/>
          <w:sz w:val="22"/>
          <w:szCs w:val="22"/>
        </w:rPr>
        <w:t>. Bij eventuele afzegging na 3 mei</w:t>
      </w:r>
      <w:r>
        <w:rPr>
          <w:rFonts w:ascii="Arial" w:hAnsi="Arial" w:cs="Arial"/>
          <w:sz w:val="22"/>
          <w:szCs w:val="22"/>
        </w:rPr>
        <w:t xml:space="preserve"> 201</w:t>
      </w:r>
      <w:r w:rsidR="0002540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kan niet meer gerestitueerd worden.</w:t>
      </w:r>
    </w:p>
    <w:p w:rsidR="00300BAB" w:rsidRDefault="00300BAB">
      <w:pPr>
        <w:rPr>
          <w:rFonts w:ascii="Arial" w:hAnsi="Arial" w:cs="Arial"/>
          <w:sz w:val="22"/>
          <w:szCs w:val="22"/>
        </w:rPr>
      </w:pPr>
    </w:p>
    <w:p w:rsidR="00300BAB" w:rsidRPr="001D73D7" w:rsidRDefault="00300BAB" w:rsidP="001D73D7">
      <w:pPr>
        <w:jc w:val="center"/>
        <w:rPr>
          <w:rFonts w:ascii="Arial" w:hAnsi="Arial" w:cs="Arial"/>
          <w:b/>
          <w:sz w:val="22"/>
          <w:szCs w:val="22"/>
        </w:rPr>
      </w:pPr>
      <w:r w:rsidRPr="001D73D7">
        <w:rPr>
          <w:rFonts w:ascii="Arial" w:hAnsi="Arial" w:cs="Arial"/>
          <w:b/>
          <w:sz w:val="22"/>
          <w:szCs w:val="22"/>
        </w:rPr>
        <w:t>Vele kennen ons al jarenlang bekende concept:</w:t>
      </w:r>
    </w:p>
    <w:p w:rsidR="00300BAB" w:rsidRPr="001D73D7" w:rsidRDefault="00300BAB" w:rsidP="001D73D7">
      <w:pPr>
        <w:jc w:val="center"/>
        <w:rPr>
          <w:rFonts w:ascii="Arial" w:hAnsi="Arial" w:cs="Arial"/>
          <w:b/>
          <w:sz w:val="22"/>
          <w:szCs w:val="22"/>
        </w:rPr>
      </w:pPr>
      <w:r w:rsidRPr="001D73D7">
        <w:rPr>
          <w:rFonts w:ascii="Arial" w:hAnsi="Arial" w:cs="Arial"/>
          <w:b/>
          <w:sz w:val="22"/>
          <w:szCs w:val="22"/>
        </w:rPr>
        <w:t xml:space="preserve">Veel gezelligheid, een leuke route, een goede lunch en </w:t>
      </w:r>
    </w:p>
    <w:p w:rsidR="00300BAB" w:rsidRPr="001D73D7" w:rsidRDefault="00300BAB" w:rsidP="001D73D7">
      <w:pPr>
        <w:jc w:val="center"/>
        <w:rPr>
          <w:rFonts w:ascii="Arial" w:hAnsi="Arial" w:cs="Arial"/>
          <w:b/>
          <w:sz w:val="22"/>
          <w:szCs w:val="22"/>
        </w:rPr>
      </w:pPr>
      <w:r w:rsidRPr="001D73D7">
        <w:rPr>
          <w:rFonts w:ascii="Arial" w:hAnsi="Arial" w:cs="Arial"/>
          <w:b/>
          <w:sz w:val="22"/>
          <w:szCs w:val="22"/>
        </w:rPr>
        <w:t xml:space="preserve">aan het slot napraten onder het genot van een muziek, </w:t>
      </w:r>
    </w:p>
    <w:p w:rsidR="00300BAB" w:rsidRPr="001D73D7" w:rsidRDefault="00300BAB" w:rsidP="001D73D7">
      <w:pPr>
        <w:jc w:val="center"/>
        <w:rPr>
          <w:rFonts w:ascii="Arial" w:hAnsi="Arial" w:cs="Arial"/>
          <w:b/>
          <w:sz w:val="22"/>
          <w:szCs w:val="22"/>
        </w:rPr>
      </w:pPr>
      <w:r w:rsidRPr="001D73D7">
        <w:rPr>
          <w:rFonts w:ascii="Arial" w:hAnsi="Arial" w:cs="Arial"/>
          <w:b/>
          <w:sz w:val="22"/>
          <w:szCs w:val="22"/>
        </w:rPr>
        <w:t xml:space="preserve">een drankje en een hapje. </w:t>
      </w:r>
    </w:p>
    <w:p w:rsidR="00300BAB" w:rsidRPr="001D73D7" w:rsidRDefault="00025407" w:rsidP="001D73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Graag: Tot ziens op zaterdag 14</w:t>
      </w:r>
      <w:r w:rsidR="00300BAB" w:rsidRPr="001D73D7">
        <w:rPr>
          <w:rFonts w:ascii="Arial" w:hAnsi="Arial" w:cs="Arial"/>
          <w:b/>
          <w:sz w:val="22"/>
          <w:szCs w:val="22"/>
        </w:rPr>
        <w:t xml:space="preserve"> mei</w:t>
      </w:r>
      <w:r w:rsidR="00300BAB">
        <w:rPr>
          <w:rFonts w:ascii="Arial" w:hAnsi="Arial" w:cs="Arial"/>
          <w:b/>
          <w:sz w:val="22"/>
          <w:szCs w:val="22"/>
        </w:rPr>
        <w:t xml:space="preserve"> </w:t>
      </w:r>
      <w:r w:rsidR="00300BAB" w:rsidRPr="001D73D7">
        <w:rPr>
          <w:rFonts w:ascii="Arial" w:hAnsi="Arial" w:cs="Arial"/>
          <w:b/>
          <w:sz w:val="22"/>
          <w:szCs w:val="22"/>
        </w:rPr>
        <w:t>!</w:t>
      </w:r>
    </w:p>
    <w:p w:rsidR="00300BAB" w:rsidRPr="001D73D7" w:rsidRDefault="00300BAB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300BAB" w:rsidRPr="001D73D7" w:rsidSect="00BE57D2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5D4" w:rsidRDefault="00F565D4" w:rsidP="001D73D7">
      <w:r>
        <w:separator/>
      </w:r>
    </w:p>
  </w:endnote>
  <w:endnote w:type="continuationSeparator" w:id="0">
    <w:p w:rsidR="00F565D4" w:rsidRDefault="00F565D4" w:rsidP="001D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BAB" w:rsidRPr="001D73D7" w:rsidRDefault="00300BAB" w:rsidP="001D73D7">
    <w:pPr>
      <w:pStyle w:val="Voettekst"/>
      <w:jc w:val="center"/>
      <w:rPr>
        <w:rFonts w:ascii="Arial" w:hAnsi="Arial" w:cs="Arial"/>
        <w:i/>
        <w:sz w:val="16"/>
        <w:szCs w:val="16"/>
      </w:rPr>
    </w:pPr>
    <w:r w:rsidRPr="001D73D7">
      <w:rPr>
        <w:rFonts w:ascii="Arial" w:hAnsi="Arial" w:cs="Arial"/>
        <w:i/>
        <w:sz w:val="16"/>
        <w:szCs w:val="16"/>
      </w:rPr>
      <w:t>Uitnodiging 2</w:t>
    </w:r>
    <w:r w:rsidR="00715125">
      <w:rPr>
        <w:rFonts w:ascii="Arial" w:hAnsi="Arial" w:cs="Arial"/>
        <w:i/>
        <w:sz w:val="16"/>
        <w:szCs w:val="16"/>
      </w:rPr>
      <w:t>9</w:t>
    </w:r>
    <w:r w:rsidRPr="001D73D7">
      <w:rPr>
        <w:rFonts w:ascii="Arial" w:hAnsi="Arial" w:cs="Arial"/>
        <w:i/>
        <w:sz w:val="16"/>
        <w:szCs w:val="16"/>
        <w:vertAlign w:val="superscript"/>
      </w:rPr>
      <w:t>ste</w:t>
    </w:r>
    <w:r w:rsidR="00715125">
      <w:rPr>
        <w:rFonts w:ascii="Arial" w:hAnsi="Arial" w:cs="Arial"/>
        <w:i/>
        <w:sz w:val="16"/>
        <w:szCs w:val="16"/>
      </w:rPr>
      <w:t xml:space="preserve"> HYR – zaterdag 14 mei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5D4" w:rsidRDefault="00F565D4" w:rsidP="001D73D7">
      <w:r>
        <w:separator/>
      </w:r>
    </w:p>
  </w:footnote>
  <w:footnote w:type="continuationSeparator" w:id="0">
    <w:p w:rsidR="00F565D4" w:rsidRDefault="00F565D4" w:rsidP="001D7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20"/>
  <w:hyphenationZone w:val="425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D7"/>
    <w:rsid w:val="00025407"/>
    <w:rsid w:val="00037173"/>
    <w:rsid w:val="0012147D"/>
    <w:rsid w:val="001C4024"/>
    <w:rsid w:val="001D73D7"/>
    <w:rsid w:val="00265211"/>
    <w:rsid w:val="00300BAB"/>
    <w:rsid w:val="003419EB"/>
    <w:rsid w:val="00426988"/>
    <w:rsid w:val="004318FF"/>
    <w:rsid w:val="0044320D"/>
    <w:rsid w:val="00493ADD"/>
    <w:rsid w:val="004F61CC"/>
    <w:rsid w:val="004F66F8"/>
    <w:rsid w:val="005517AA"/>
    <w:rsid w:val="005E3AE0"/>
    <w:rsid w:val="006652E8"/>
    <w:rsid w:val="006822B8"/>
    <w:rsid w:val="006F3AA7"/>
    <w:rsid w:val="00715125"/>
    <w:rsid w:val="00721CC7"/>
    <w:rsid w:val="00822628"/>
    <w:rsid w:val="008B156B"/>
    <w:rsid w:val="00971374"/>
    <w:rsid w:val="009C0E81"/>
    <w:rsid w:val="009D0CA0"/>
    <w:rsid w:val="009D217D"/>
    <w:rsid w:val="00A779B0"/>
    <w:rsid w:val="00A822A2"/>
    <w:rsid w:val="00BE57D2"/>
    <w:rsid w:val="00CD4697"/>
    <w:rsid w:val="00CE56C8"/>
    <w:rsid w:val="00DF2CCD"/>
    <w:rsid w:val="00EF34BE"/>
    <w:rsid w:val="00F16E6D"/>
    <w:rsid w:val="00F5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3C3D2CC-E1EC-4D38-9E2F-52B39078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D73D7"/>
    <w:rPr>
      <w:rFonts w:ascii="Times New Roman" w:eastAsia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rsid w:val="001D73D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1D73D7"/>
    <w:rPr>
      <w:rFonts w:ascii="Tahoma" w:hAnsi="Tahoma" w:cs="Tahoma"/>
      <w:sz w:val="16"/>
      <w:szCs w:val="16"/>
      <w:lang w:val="nl-NL" w:eastAsia="nl-NL"/>
    </w:rPr>
  </w:style>
  <w:style w:type="paragraph" w:styleId="Koptekst">
    <w:name w:val="header"/>
    <w:basedOn w:val="Standaard"/>
    <w:link w:val="KoptekstChar"/>
    <w:uiPriority w:val="99"/>
    <w:semiHidden/>
    <w:rsid w:val="001D73D7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1D73D7"/>
    <w:rPr>
      <w:rFonts w:ascii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semiHidden/>
    <w:rsid w:val="001D73D7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1D73D7"/>
    <w:rPr>
      <w:rFonts w:ascii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sms4ever</dc:creator>
  <cp:lastModifiedBy>Luc Van Roost</cp:lastModifiedBy>
  <cp:revision>2</cp:revision>
  <dcterms:created xsi:type="dcterms:W3CDTF">2016-03-06T09:47:00Z</dcterms:created>
  <dcterms:modified xsi:type="dcterms:W3CDTF">2016-03-06T09:47:00Z</dcterms:modified>
</cp:coreProperties>
</file>